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0C8A" w14:textId="3F5F44B1" w:rsidR="0039044C" w:rsidRPr="00BA628B" w:rsidRDefault="0039044C" w:rsidP="0039044C">
      <w:pPr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</w:pPr>
      <w:r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FOR IMMEDIATE RELEAS</w:t>
      </w:r>
      <w:r w:rsidR="00BA628B"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E</w:t>
      </w:r>
    </w:p>
    <w:p w14:paraId="1604D4D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5265F340" w14:textId="5B100AA3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 xml:space="preserve">Contact:  </w:t>
      </w:r>
      <w:r w:rsidR="00BA628B" w:rsidRPr="00BA628B">
        <w:rPr>
          <w:rFonts w:asciiTheme="minorHAnsi" w:hAnsiTheme="minorHAnsi" w:cstheme="minorHAnsi"/>
          <w:sz w:val="24"/>
          <w:szCs w:val="24"/>
        </w:rPr>
        <w:t>Shields B. Howard</w:t>
      </w:r>
    </w:p>
    <w:p w14:paraId="11750109" w14:textId="4663EA3F" w:rsidR="00BA628B" w:rsidRPr="00BA628B" w:rsidRDefault="00BA628B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Development &amp; Marketing Manager</w:t>
      </w:r>
    </w:p>
    <w:p w14:paraId="2C31D27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Hospice of Stanly &amp; the Uwharrie</w:t>
      </w:r>
    </w:p>
    <w:p w14:paraId="0E63EE82" w14:textId="7C4F2A8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4216</w:t>
      </w:r>
      <w:r w:rsidR="00BA628B" w:rsidRPr="00BA628B">
        <w:rPr>
          <w:rFonts w:asciiTheme="minorHAnsi" w:hAnsiTheme="minorHAnsi" w:cstheme="minorHAnsi"/>
          <w:sz w:val="24"/>
          <w:szCs w:val="24"/>
        </w:rPr>
        <w:t xml:space="preserve"> ext. 114</w:t>
      </w:r>
    </w:p>
    <w:p w14:paraId="2AC1AB73" w14:textId="22236DAF" w:rsidR="0039044C" w:rsidRPr="00BA628B" w:rsidRDefault="00020EAD" w:rsidP="0039044C">
      <w:pPr>
        <w:rPr>
          <w:rFonts w:asciiTheme="minorHAnsi" w:hAnsiTheme="minorHAnsi" w:cstheme="minorHAnsi"/>
          <w:sz w:val="24"/>
          <w:szCs w:val="24"/>
        </w:rPr>
      </w:pPr>
      <w:hyperlink r:id="rId6" w:history="1">
        <w:r w:rsidR="00BA628B" w:rsidRPr="00BA628B">
          <w:rPr>
            <w:rStyle w:val="Hyperlink"/>
            <w:rFonts w:asciiTheme="minorHAnsi" w:hAnsiTheme="minorHAnsi" w:cstheme="minorHAnsi"/>
            <w:sz w:val="24"/>
            <w:szCs w:val="24"/>
          </w:rPr>
          <w:t>showard@hospiceofstanly.org</w:t>
        </w:r>
      </w:hyperlink>
    </w:p>
    <w:p w14:paraId="62DB136C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0984FC5E" w14:textId="50BCFD15" w:rsidR="0039044C" w:rsidRDefault="00171F7C" w:rsidP="00231110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090808" wp14:editId="7D45F068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3455302" cy="365760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C Accredit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30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0AB84" w14:textId="0BB5990B" w:rsidR="00D7432E" w:rsidRPr="00BA628B" w:rsidRDefault="00171F7C" w:rsidP="00171F7C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br w:type="textWrapping" w:clear="all"/>
      </w:r>
    </w:p>
    <w:p w14:paraId="4DD2455D" w14:textId="2B24BA1E" w:rsidR="0039044C" w:rsidRPr="00BA628B" w:rsidRDefault="0039044C" w:rsidP="0039044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A628B">
        <w:rPr>
          <w:rFonts w:asciiTheme="minorHAnsi" w:hAnsiTheme="minorHAnsi" w:cstheme="minorHAnsi"/>
          <w:b/>
          <w:sz w:val="44"/>
          <w:szCs w:val="44"/>
        </w:rPr>
        <w:t xml:space="preserve">Hospice of Stanly &amp; the </w:t>
      </w:r>
      <w:proofErr w:type="spellStart"/>
      <w:r w:rsidRPr="00BA628B">
        <w:rPr>
          <w:rFonts w:asciiTheme="minorHAnsi" w:hAnsiTheme="minorHAnsi" w:cstheme="minorHAnsi"/>
          <w:b/>
          <w:sz w:val="44"/>
          <w:szCs w:val="44"/>
        </w:rPr>
        <w:t>Uwharrie</w:t>
      </w:r>
      <w:proofErr w:type="spellEnd"/>
      <w:r w:rsidRPr="00BA628B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9E4630">
        <w:rPr>
          <w:rFonts w:asciiTheme="minorHAnsi" w:hAnsiTheme="minorHAnsi" w:cstheme="minorHAnsi"/>
          <w:b/>
          <w:sz w:val="44"/>
          <w:szCs w:val="44"/>
        </w:rPr>
        <w:t>Achieves Accreditation</w:t>
      </w:r>
    </w:p>
    <w:p w14:paraId="16BBE8DD" w14:textId="77777777" w:rsidR="0039044C" w:rsidRPr="00BA628B" w:rsidRDefault="0039044C" w:rsidP="0039044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194BA4" w14:textId="6C9517D0" w:rsidR="00B84238" w:rsidRDefault="00D21137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July </w:t>
      </w:r>
      <w:r w:rsidR="002A1285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367927" w:rsidRPr="0036792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9044C" w:rsidRPr="00367927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BA628B" w:rsidRPr="0036792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A628B"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="006A449A" w:rsidRPr="00B84238">
        <w:rPr>
          <w:rFonts w:asciiTheme="minorHAnsi" w:hAnsiTheme="minorHAnsi" w:cstheme="minorHAnsi"/>
          <w:sz w:val="24"/>
          <w:szCs w:val="24"/>
        </w:rPr>
        <w:t>(ALBEMARLE, NC)</w:t>
      </w:r>
      <w:r w:rsidR="006A449A">
        <w:rPr>
          <w:rFonts w:asciiTheme="minorHAnsi" w:hAnsiTheme="minorHAnsi" w:cstheme="minorHAnsi"/>
          <w:sz w:val="24"/>
          <w:szCs w:val="24"/>
        </w:rPr>
        <w:t xml:space="preserve"> -</w:t>
      </w:r>
      <w:r w:rsidR="009E4630">
        <w:rPr>
          <w:rFonts w:asciiTheme="minorHAnsi" w:hAnsiTheme="minorHAnsi" w:cstheme="minorHAnsi"/>
          <w:sz w:val="24"/>
          <w:szCs w:val="24"/>
        </w:rPr>
        <w:t xml:space="preserve">- </w:t>
      </w:r>
      <w:r w:rsidR="006A449A" w:rsidRPr="00B84238">
        <w:rPr>
          <w:rFonts w:asciiTheme="minorHAnsi" w:hAnsiTheme="minorHAnsi" w:cstheme="minorHAnsi"/>
          <w:sz w:val="24"/>
          <w:szCs w:val="24"/>
        </w:rPr>
        <w:t xml:space="preserve">Hospice of Stanly &amp; the </w:t>
      </w:r>
      <w:proofErr w:type="spellStart"/>
      <w:r w:rsidR="006A449A" w:rsidRPr="00B84238"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 w:rsidR="006A449A" w:rsidRPr="00B842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announces it has achieved accreditation through the Accreditation Commission for Health Care (ACHC). </w:t>
      </w:r>
    </w:p>
    <w:p w14:paraId="0613DF25" w14:textId="77777777" w:rsidR="00D21137" w:rsidRDefault="00D21137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D559B10" w14:textId="66A5F484" w:rsidR="00D21137" w:rsidRDefault="00D21137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Accreditation is a process through which healthcare organizations demonstrate compliance with national standards. </w:t>
      </w:r>
      <w:r w:rsidR="009A319D">
        <w:rPr>
          <w:rFonts w:asciiTheme="minorHAnsi" w:hAnsiTheme="minorHAnsi" w:cstheme="minorHAnsi"/>
          <w:sz w:val="24"/>
          <w:szCs w:val="24"/>
        </w:rPr>
        <w:t>This process</w:t>
      </w:r>
      <w:r>
        <w:rPr>
          <w:rFonts w:asciiTheme="minorHAnsi" w:hAnsiTheme="minorHAnsi" w:cstheme="minorHAnsi"/>
          <w:sz w:val="24"/>
          <w:szCs w:val="24"/>
        </w:rPr>
        <w:t xml:space="preserve"> by ACHC reflects an organization’s dedication and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commitment to meeting standards that facilitate a higher level of performance and patient care. </w:t>
      </w:r>
    </w:p>
    <w:p w14:paraId="41088381" w14:textId="77777777" w:rsidR="00171F7C" w:rsidRDefault="00171F7C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2CF7018" w14:textId="00CA7188" w:rsidR="00D21137" w:rsidRDefault="00D21137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ACHC is a nonprofit organization that has stood as a symbol of quality and excellence since 1986. ACHC is certified and has CMS deeming authority for Home Health, Hospice, and DMEPOS. </w:t>
      </w:r>
    </w:p>
    <w:p w14:paraId="21C1AA12" w14:textId="77777777" w:rsidR="00D21137" w:rsidRDefault="00D21137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5869A30" w14:textId="72C85BFC" w:rsidR="00D21137" w:rsidRDefault="00D21137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Hospice of Stanly and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has been honored to serve terminally ill patients since its founding in 1981. </w:t>
      </w:r>
      <w:r w:rsidR="00887ACB">
        <w:rPr>
          <w:rFonts w:asciiTheme="minorHAnsi" w:hAnsiTheme="minorHAnsi" w:cstheme="minorHAnsi"/>
          <w:sz w:val="24"/>
          <w:szCs w:val="24"/>
        </w:rPr>
        <w:t>Hospice care focuses on the quality of life and uses a</w:t>
      </w:r>
      <w:r w:rsidR="00FE3229">
        <w:rPr>
          <w:rFonts w:asciiTheme="minorHAnsi" w:hAnsiTheme="minorHAnsi" w:cstheme="minorHAnsi"/>
          <w:sz w:val="24"/>
          <w:szCs w:val="24"/>
        </w:rPr>
        <w:t xml:space="preserve">n interdisciplinary team </w:t>
      </w:r>
      <w:r w:rsidR="00020EAD">
        <w:rPr>
          <w:rFonts w:asciiTheme="minorHAnsi" w:hAnsiTheme="minorHAnsi" w:cstheme="minorHAnsi"/>
          <w:sz w:val="24"/>
          <w:szCs w:val="24"/>
        </w:rPr>
        <w:t xml:space="preserve">approach </w:t>
      </w:r>
      <w:bookmarkStart w:id="0" w:name="_GoBack"/>
      <w:bookmarkEnd w:id="0"/>
      <w:r w:rsidR="00FE3229">
        <w:rPr>
          <w:rFonts w:asciiTheme="minorHAnsi" w:hAnsiTheme="minorHAnsi" w:cstheme="minorHAnsi"/>
          <w:sz w:val="24"/>
          <w:szCs w:val="24"/>
        </w:rPr>
        <w:t xml:space="preserve">with their patients and families. </w:t>
      </w:r>
      <w:r w:rsidR="00887ACB">
        <w:rPr>
          <w:rFonts w:asciiTheme="minorHAnsi" w:hAnsiTheme="minorHAnsi" w:cstheme="minorHAnsi"/>
          <w:sz w:val="24"/>
          <w:szCs w:val="24"/>
        </w:rPr>
        <w:t>The hospice care team</w:t>
      </w:r>
      <w:r w:rsidRPr="00D21137">
        <w:rPr>
          <w:rFonts w:asciiTheme="minorHAnsi" w:hAnsiTheme="minorHAnsi" w:cstheme="minorHAnsi"/>
          <w:sz w:val="24"/>
          <w:szCs w:val="24"/>
        </w:rPr>
        <w:t xml:space="preserve"> provide</w:t>
      </w:r>
      <w:r w:rsidR="00887ACB">
        <w:rPr>
          <w:rFonts w:asciiTheme="minorHAnsi" w:hAnsiTheme="minorHAnsi" w:cstheme="minorHAnsi"/>
          <w:sz w:val="24"/>
          <w:szCs w:val="24"/>
        </w:rPr>
        <w:t>s</w:t>
      </w:r>
      <w:r w:rsidRPr="00D21137">
        <w:rPr>
          <w:rFonts w:asciiTheme="minorHAnsi" w:hAnsiTheme="minorHAnsi" w:cstheme="minorHAnsi"/>
          <w:sz w:val="24"/>
          <w:szCs w:val="24"/>
        </w:rPr>
        <w:t xml:space="preserve"> a range of family services to </w:t>
      </w:r>
      <w:r w:rsidR="009A319D">
        <w:rPr>
          <w:rFonts w:asciiTheme="minorHAnsi" w:hAnsiTheme="minorHAnsi" w:cstheme="minorHAnsi"/>
          <w:sz w:val="24"/>
          <w:szCs w:val="24"/>
        </w:rPr>
        <w:t>promote increased</w:t>
      </w:r>
      <w:r w:rsidR="005F7FCF">
        <w:rPr>
          <w:rFonts w:asciiTheme="minorHAnsi" w:hAnsiTheme="minorHAnsi" w:cstheme="minorHAnsi"/>
          <w:sz w:val="24"/>
          <w:szCs w:val="24"/>
        </w:rPr>
        <w:t xml:space="preserve"> comfort</w:t>
      </w:r>
      <w:r w:rsidR="009A319D">
        <w:rPr>
          <w:rFonts w:asciiTheme="minorHAnsi" w:hAnsiTheme="minorHAnsi" w:cstheme="minorHAnsi"/>
          <w:sz w:val="24"/>
          <w:szCs w:val="24"/>
        </w:rPr>
        <w:t xml:space="preserve"> levels</w:t>
      </w:r>
      <w:r w:rsidR="005F7FCF">
        <w:rPr>
          <w:rFonts w:asciiTheme="minorHAnsi" w:hAnsiTheme="minorHAnsi" w:cstheme="minorHAnsi"/>
          <w:sz w:val="24"/>
          <w:szCs w:val="24"/>
        </w:rPr>
        <w:t xml:space="preserve"> for patients and support to caregivers</w:t>
      </w:r>
      <w:r w:rsidRPr="00D21137">
        <w:rPr>
          <w:rFonts w:asciiTheme="minorHAnsi" w:hAnsiTheme="minorHAnsi" w:cstheme="minorHAnsi"/>
          <w:sz w:val="24"/>
          <w:szCs w:val="24"/>
        </w:rPr>
        <w:t xml:space="preserve">, including medical consultation, skilled nursing care, pain </w:t>
      </w:r>
      <w:r w:rsidR="002A1285">
        <w:rPr>
          <w:rFonts w:asciiTheme="minorHAnsi" w:hAnsiTheme="minorHAnsi" w:cstheme="minorHAnsi"/>
          <w:sz w:val="24"/>
          <w:szCs w:val="24"/>
        </w:rPr>
        <w:t xml:space="preserve">and symptom </w:t>
      </w:r>
      <w:r w:rsidRPr="00D21137">
        <w:rPr>
          <w:rFonts w:asciiTheme="minorHAnsi" w:hAnsiTheme="minorHAnsi" w:cstheme="minorHAnsi"/>
          <w:sz w:val="24"/>
          <w:szCs w:val="24"/>
        </w:rPr>
        <w:t>management, hospice aide</w:t>
      </w:r>
      <w:r w:rsidR="002A1285">
        <w:rPr>
          <w:rFonts w:asciiTheme="minorHAnsi" w:hAnsiTheme="minorHAnsi" w:cstheme="minorHAnsi"/>
          <w:sz w:val="24"/>
          <w:szCs w:val="24"/>
        </w:rPr>
        <w:t xml:space="preserve"> services</w:t>
      </w:r>
      <w:r w:rsidRPr="00D21137">
        <w:rPr>
          <w:rFonts w:asciiTheme="minorHAnsi" w:hAnsiTheme="minorHAnsi" w:cstheme="minorHAnsi"/>
          <w:sz w:val="24"/>
          <w:szCs w:val="24"/>
        </w:rPr>
        <w:t>, coordination and delivery of medical equipment, counseling</w:t>
      </w:r>
      <w:r w:rsidR="00171F7C">
        <w:rPr>
          <w:rFonts w:asciiTheme="minorHAnsi" w:hAnsiTheme="minorHAnsi" w:cstheme="minorHAnsi"/>
          <w:sz w:val="24"/>
          <w:szCs w:val="24"/>
        </w:rPr>
        <w:t>,</w:t>
      </w:r>
      <w:r w:rsidRPr="00D21137">
        <w:rPr>
          <w:rFonts w:asciiTheme="minorHAnsi" w:hAnsiTheme="minorHAnsi" w:cstheme="minorHAnsi"/>
          <w:sz w:val="24"/>
          <w:szCs w:val="24"/>
        </w:rPr>
        <w:t xml:space="preserve"> and emotional </w:t>
      </w:r>
      <w:r w:rsidR="00171F7C">
        <w:rPr>
          <w:rFonts w:asciiTheme="minorHAnsi" w:hAnsiTheme="minorHAnsi" w:cstheme="minorHAnsi"/>
          <w:sz w:val="24"/>
          <w:szCs w:val="24"/>
        </w:rPr>
        <w:t xml:space="preserve">/ </w:t>
      </w:r>
      <w:r w:rsidRPr="00D21137">
        <w:rPr>
          <w:rFonts w:asciiTheme="minorHAnsi" w:hAnsiTheme="minorHAnsi" w:cstheme="minorHAnsi"/>
          <w:sz w:val="24"/>
          <w:szCs w:val="24"/>
        </w:rPr>
        <w:t>spiritual support</w:t>
      </w:r>
      <w:r w:rsidR="005F7FCF">
        <w:rPr>
          <w:rFonts w:asciiTheme="minorHAnsi" w:hAnsiTheme="minorHAnsi" w:cstheme="minorHAnsi"/>
          <w:sz w:val="24"/>
          <w:szCs w:val="24"/>
        </w:rPr>
        <w:t>.</w:t>
      </w:r>
    </w:p>
    <w:p w14:paraId="30EB61F0" w14:textId="77777777" w:rsidR="00171F7C" w:rsidRDefault="00171F7C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55339E" w14:textId="6948D749" w:rsidR="002A128B" w:rsidRDefault="002A128B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“This </w:t>
      </w:r>
      <w:r w:rsidR="00171F7C">
        <w:rPr>
          <w:rFonts w:asciiTheme="minorHAnsi" w:hAnsiTheme="minorHAnsi" w:cstheme="minorHAnsi"/>
          <w:sz w:val="24"/>
          <w:szCs w:val="24"/>
        </w:rPr>
        <w:t>accreditation</w:t>
      </w:r>
      <w:r>
        <w:rPr>
          <w:rFonts w:asciiTheme="minorHAnsi" w:hAnsiTheme="minorHAnsi" w:cstheme="minorHAnsi"/>
          <w:sz w:val="24"/>
          <w:szCs w:val="24"/>
        </w:rPr>
        <w:t xml:space="preserve"> serves to validate the incredib</w:t>
      </w:r>
      <w:r w:rsidR="002465A7"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z w:val="24"/>
          <w:szCs w:val="24"/>
        </w:rPr>
        <w:t xml:space="preserve"> compassio</w:t>
      </w:r>
      <w:r w:rsidR="007D78C7">
        <w:rPr>
          <w:rFonts w:asciiTheme="minorHAnsi" w:hAnsiTheme="minorHAnsi" w:cstheme="minorHAnsi"/>
          <w:sz w:val="24"/>
          <w:szCs w:val="24"/>
        </w:rPr>
        <w:t>n</w:t>
      </w:r>
      <w:r w:rsidR="00171F7C">
        <w:rPr>
          <w:rFonts w:asciiTheme="minorHAnsi" w:hAnsiTheme="minorHAnsi" w:cstheme="minorHAnsi"/>
          <w:sz w:val="24"/>
          <w:szCs w:val="24"/>
        </w:rPr>
        <w:t xml:space="preserve"> </w:t>
      </w:r>
      <w:r w:rsidR="007D78C7">
        <w:rPr>
          <w:rFonts w:asciiTheme="minorHAnsi" w:hAnsiTheme="minorHAnsi" w:cstheme="minorHAnsi"/>
          <w:sz w:val="24"/>
          <w:szCs w:val="24"/>
        </w:rPr>
        <w:t xml:space="preserve">of our team and their steadfast commitment to quality </w:t>
      </w:r>
      <w:r w:rsidR="002A1285">
        <w:rPr>
          <w:rFonts w:asciiTheme="minorHAnsi" w:hAnsiTheme="minorHAnsi" w:cstheme="minorHAnsi"/>
          <w:sz w:val="24"/>
          <w:szCs w:val="24"/>
        </w:rPr>
        <w:t>care</w:t>
      </w:r>
      <w:r w:rsidR="00171F7C">
        <w:rPr>
          <w:rFonts w:asciiTheme="minorHAnsi" w:hAnsiTheme="minorHAnsi" w:cstheme="minorHAnsi"/>
          <w:sz w:val="24"/>
          <w:szCs w:val="24"/>
        </w:rPr>
        <w:t>,”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1F7C">
        <w:rPr>
          <w:rFonts w:asciiTheme="minorHAnsi" w:hAnsiTheme="minorHAnsi" w:cstheme="minorHAnsi"/>
          <w:sz w:val="24"/>
          <w:szCs w:val="24"/>
        </w:rPr>
        <w:t>said Executive Director Lori Thayer. “</w:t>
      </w:r>
      <w:r>
        <w:rPr>
          <w:rFonts w:asciiTheme="minorHAnsi" w:hAnsiTheme="minorHAnsi" w:cstheme="minorHAnsi"/>
          <w:sz w:val="24"/>
          <w:szCs w:val="24"/>
        </w:rPr>
        <w:t xml:space="preserve">We are </w:t>
      </w:r>
      <w:r w:rsidR="002465A7">
        <w:rPr>
          <w:rFonts w:asciiTheme="minorHAnsi" w:hAnsiTheme="minorHAnsi" w:cstheme="minorHAnsi"/>
          <w:sz w:val="24"/>
          <w:szCs w:val="24"/>
        </w:rPr>
        <w:t xml:space="preserve">pleased to </w:t>
      </w:r>
      <w:r w:rsidR="00031EE7">
        <w:rPr>
          <w:rFonts w:asciiTheme="minorHAnsi" w:hAnsiTheme="minorHAnsi" w:cstheme="minorHAnsi"/>
          <w:sz w:val="24"/>
          <w:szCs w:val="24"/>
        </w:rPr>
        <w:t xml:space="preserve">offer our patients and their families the highest </w:t>
      </w:r>
      <w:r w:rsidR="002A1285">
        <w:rPr>
          <w:rFonts w:asciiTheme="minorHAnsi" w:hAnsiTheme="minorHAnsi" w:cstheme="minorHAnsi"/>
          <w:sz w:val="24"/>
          <w:szCs w:val="24"/>
        </w:rPr>
        <w:t>standard</w:t>
      </w:r>
      <w:r w:rsidR="00031EE7">
        <w:rPr>
          <w:rFonts w:asciiTheme="minorHAnsi" w:hAnsiTheme="minorHAnsi" w:cstheme="minorHAnsi"/>
          <w:sz w:val="24"/>
          <w:szCs w:val="24"/>
        </w:rPr>
        <w:t xml:space="preserve"> of care available.” </w:t>
      </w:r>
    </w:p>
    <w:p w14:paraId="7B6D7544" w14:textId="187067EB" w:rsidR="00231110" w:rsidRPr="00B84238" w:rsidRDefault="00231110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B49B86" w14:textId="5D72CBA6" w:rsidR="00231110" w:rsidRPr="00B84238" w:rsidRDefault="0023111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 xml:space="preserve">If you would like </w:t>
      </w:r>
      <w:r w:rsidR="00083C71" w:rsidRPr="00B84238">
        <w:rPr>
          <w:rFonts w:asciiTheme="minorHAnsi" w:hAnsiTheme="minorHAnsi" w:cstheme="minorHAnsi"/>
          <w:sz w:val="24"/>
          <w:szCs w:val="24"/>
        </w:rPr>
        <w:t xml:space="preserve">more information </w:t>
      </w:r>
      <w:r w:rsidR="00F740BE" w:rsidRPr="00B84238">
        <w:rPr>
          <w:rFonts w:asciiTheme="minorHAnsi" w:hAnsiTheme="minorHAnsi" w:cstheme="minorHAnsi"/>
          <w:sz w:val="24"/>
          <w:szCs w:val="24"/>
        </w:rPr>
        <w:t xml:space="preserve">about </w:t>
      </w:r>
      <w:r w:rsidR="00031EE7">
        <w:rPr>
          <w:rFonts w:asciiTheme="minorHAnsi" w:hAnsiTheme="minorHAnsi" w:cstheme="minorHAnsi"/>
          <w:sz w:val="24"/>
          <w:szCs w:val="24"/>
        </w:rPr>
        <w:t xml:space="preserve">our services </w:t>
      </w:r>
      <w:r w:rsidR="00083C71" w:rsidRPr="00B84238">
        <w:rPr>
          <w:rFonts w:asciiTheme="minorHAnsi" w:hAnsiTheme="minorHAnsi" w:cstheme="minorHAnsi"/>
          <w:sz w:val="24"/>
          <w:szCs w:val="24"/>
        </w:rPr>
        <w:t xml:space="preserve">or </w:t>
      </w:r>
      <w:r w:rsidR="00031EE7">
        <w:rPr>
          <w:rFonts w:asciiTheme="minorHAnsi" w:hAnsiTheme="minorHAnsi" w:cstheme="minorHAnsi"/>
          <w:sz w:val="24"/>
          <w:szCs w:val="24"/>
        </w:rPr>
        <w:t xml:space="preserve">would like </w:t>
      </w:r>
      <w:r w:rsidRPr="00B84238">
        <w:rPr>
          <w:rFonts w:asciiTheme="minorHAnsi" w:hAnsiTheme="minorHAnsi" w:cstheme="minorHAnsi"/>
          <w:sz w:val="24"/>
          <w:szCs w:val="24"/>
        </w:rPr>
        <w:t>to make a donation to</w:t>
      </w:r>
      <w:r w:rsidR="00083C71" w:rsidRPr="00B84238">
        <w:rPr>
          <w:rFonts w:asciiTheme="minorHAnsi" w:hAnsiTheme="minorHAnsi" w:cstheme="minorHAnsi"/>
          <w:sz w:val="24"/>
          <w:szCs w:val="24"/>
        </w:rPr>
        <w:t xml:space="preserve"> Hospice of Stanly &amp; the </w:t>
      </w:r>
      <w:proofErr w:type="spellStart"/>
      <w:r w:rsidR="00083C71" w:rsidRPr="00B84238"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 w:rsidR="00083C71" w:rsidRPr="00B84238">
        <w:rPr>
          <w:rFonts w:asciiTheme="minorHAnsi" w:hAnsiTheme="minorHAnsi" w:cstheme="minorHAnsi"/>
          <w:sz w:val="24"/>
          <w:szCs w:val="24"/>
        </w:rPr>
        <w:t>,</w:t>
      </w:r>
      <w:r w:rsidRPr="00B84238">
        <w:rPr>
          <w:rFonts w:asciiTheme="minorHAnsi" w:hAnsiTheme="minorHAnsi" w:cstheme="minorHAnsi"/>
          <w:sz w:val="24"/>
          <w:szCs w:val="24"/>
        </w:rPr>
        <w:t xml:space="preserve"> please visit </w:t>
      </w:r>
      <w:hyperlink r:id="rId8" w:history="1">
        <w:r w:rsidRPr="00B84238">
          <w:rPr>
            <w:rStyle w:val="Hyperlink"/>
            <w:rFonts w:asciiTheme="minorHAnsi" w:hAnsiTheme="minorHAnsi" w:cstheme="minorHAnsi"/>
            <w:sz w:val="24"/>
            <w:szCs w:val="24"/>
          </w:rPr>
          <w:t>hospiceofstanly.org</w:t>
        </w:r>
      </w:hyperlink>
      <w:r w:rsidRPr="00B84238">
        <w:rPr>
          <w:rFonts w:asciiTheme="minorHAnsi" w:hAnsiTheme="minorHAnsi" w:cstheme="minorHAnsi"/>
          <w:sz w:val="24"/>
          <w:szCs w:val="24"/>
        </w:rPr>
        <w:t xml:space="preserve"> or call 704.983.4216.</w:t>
      </w:r>
    </w:p>
    <w:p w14:paraId="269FF994" w14:textId="77777777" w:rsidR="00231110" w:rsidRPr="00B84238" w:rsidRDefault="0023111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DC1521" w14:textId="4A4D78CA" w:rsidR="00BA628B" w:rsidRPr="00B84238" w:rsidRDefault="00BA628B" w:rsidP="00BA628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84238">
        <w:rPr>
          <w:rFonts w:asciiTheme="minorHAnsi" w:hAnsiTheme="minorHAnsi" w:cstheme="minorHAnsi"/>
          <w:b/>
          <w:bCs/>
          <w:sz w:val="24"/>
          <w:szCs w:val="24"/>
        </w:rPr>
        <w:t xml:space="preserve">About Hospice of Stanly &amp; the </w:t>
      </w:r>
      <w:proofErr w:type="spellStart"/>
      <w:r w:rsidRPr="00B84238">
        <w:rPr>
          <w:rFonts w:asciiTheme="minorHAnsi" w:hAnsiTheme="minorHAnsi" w:cstheme="minorHAnsi"/>
          <w:b/>
          <w:bCs/>
          <w:sz w:val="24"/>
          <w:szCs w:val="24"/>
        </w:rPr>
        <w:t>Uwharrie</w:t>
      </w:r>
      <w:proofErr w:type="spellEnd"/>
    </w:p>
    <w:p w14:paraId="7C755CF0" w14:textId="4ADB255A" w:rsidR="0039044C" w:rsidRPr="00B84238" w:rsidRDefault="0039044C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 xml:space="preserve">Hospice of Stanly &amp; the Uwharrie, a nonprofit organization, was founded through the grassroots efforts of people in </w:t>
      </w:r>
      <w:r w:rsidR="001C0820" w:rsidRPr="00B84238">
        <w:rPr>
          <w:rFonts w:asciiTheme="minorHAnsi" w:hAnsiTheme="minorHAnsi" w:cstheme="minorHAnsi"/>
          <w:sz w:val="24"/>
          <w:szCs w:val="24"/>
        </w:rPr>
        <w:t>the</w:t>
      </w:r>
      <w:r w:rsidRPr="00B84238">
        <w:rPr>
          <w:rFonts w:asciiTheme="minorHAnsi" w:hAnsiTheme="minorHAnsi" w:cstheme="minorHAnsi"/>
          <w:sz w:val="24"/>
          <w:szCs w:val="24"/>
        </w:rPr>
        <w:t xml:space="preserve"> community</w:t>
      </w:r>
      <w:r w:rsidR="001C0820"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Pr="00B84238">
        <w:rPr>
          <w:rFonts w:asciiTheme="minorHAnsi" w:hAnsiTheme="minorHAnsi" w:cstheme="minorHAnsi"/>
          <w:sz w:val="24"/>
          <w:szCs w:val="24"/>
        </w:rPr>
        <w:t>and it continues to be governed locally by a board of directors.  Through the generosity of many, Hospice of Stanly has been able to provide care to more than 6,</w:t>
      </w:r>
      <w:r w:rsidR="00DC3697" w:rsidRPr="00B84238">
        <w:rPr>
          <w:rFonts w:asciiTheme="minorHAnsi" w:hAnsiTheme="minorHAnsi" w:cstheme="minorHAnsi"/>
          <w:sz w:val="24"/>
          <w:szCs w:val="24"/>
        </w:rPr>
        <w:t>6</w:t>
      </w:r>
      <w:r w:rsidRPr="00B84238">
        <w:rPr>
          <w:rFonts w:asciiTheme="minorHAnsi" w:hAnsiTheme="minorHAnsi" w:cstheme="minorHAnsi"/>
          <w:sz w:val="24"/>
          <w:szCs w:val="24"/>
        </w:rPr>
        <w:t xml:space="preserve">00 terminally ill residents since 1981.  </w:t>
      </w:r>
      <w:r w:rsidR="00BA628B" w:rsidRPr="00B84238">
        <w:rPr>
          <w:rFonts w:asciiTheme="minorHAnsi" w:hAnsiTheme="minorHAnsi" w:cstheme="minorHAnsi"/>
          <w:sz w:val="24"/>
          <w:szCs w:val="24"/>
        </w:rPr>
        <w:t>The organization</w:t>
      </w:r>
      <w:r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Pr="00B84238">
        <w:rPr>
          <w:rFonts w:asciiTheme="minorHAnsi" w:hAnsiTheme="minorHAnsi" w:cstheme="minorHAnsi"/>
          <w:bCs/>
          <w:sz w:val="24"/>
          <w:szCs w:val="24"/>
        </w:rPr>
        <w:t>provid</w:t>
      </w:r>
      <w:r w:rsidR="00BA628B" w:rsidRPr="00B84238">
        <w:rPr>
          <w:rFonts w:asciiTheme="minorHAnsi" w:hAnsiTheme="minorHAnsi" w:cstheme="minorHAnsi"/>
          <w:bCs/>
          <w:sz w:val="24"/>
          <w:szCs w:val="24"/>
        </w:rPr>
        <w:t xml:space="preserve">es </w:t>
      </w:r>
      <w:r w:rsidRPr="00B84238">
        <w:rPr>
          <w:rFonts w:asciiTheme="minorHAnsi" w:hAnsiTheme="minorHAnsi" w:cstheme="minorHAnsi"/>
          <w:bCs/>
          <w:sz w:val="24"/>
          <w:szCs w:val="24"/>
        </w:rPr>
        <w:t>compassionate care, comfort</w:t>
      </w:r>
      <w:r w:rsidR="001C0820" w:rsidRPr="00B84238">
        <w:rPr>
          <w:rFonts w:asciiTheme="minorHAnsi" w:hAnsiTheme="minorHAnsi" w:cstheme="minorHAnsi"/>
          <w:bCs/>
          <w:sz w:val="24"/>
          <w:szCs w:val="24"/>
        </w:rPr>
        <w:t>,</w:t>
      </w:r>
      <w:r w:rsidRPr="00B84238">
        <w:rPr>
          <w:rFonts w:asciiTheme="minorHAnsi" w:hAnsiTheme="minorHAnsi" w:cstheme="minorHAnsi"/>
          <w:bCs/>
          <w:sz w:val="24"/>
          <w:szCs w:val="24"/>
        </w:rPr>
        <w:t xml:space="preserve"> and support for patients and their families.  </w:t>
      </w:r>
      <w:r w:rsidRPr="00B84238">
        <w:rPr>
          <w:rFonts w:asciiTheme="minorHAnsi" w:hAnsiTheme="minorHAnsi" w:cstheme="minorHAnsi"/>
          <w:sz w:val="24"/>
          <w:szCs w:val="24"/>
        </w:rPr>
        <w:t xml:space="preserve">More information </w:t>
      </w:r>
      <w:r w:rsidRPr="00B84238">
        <w:rPr>
          <w:rFonts w:asciiTheme="minorHAnsi" w:hAnsiTheme="minorHAnsi" w:cstheme="minorHAnsi"/>
          <w:sz w:val="24"/>
          <w:szCs w:val="24"/>
        </w:rPr>
        <w:lastRenderedPageBreak/>
        <w:t>about hospice and advance care planning is available from Hospice of Stanly &amp; the Uwharrie by calling 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84238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84238">
        <w:rPr>
          <w:rFonts w:asciiTheme="minorHAnsi" w:hAnsiTheme="minorHAnsi" w:cstheme="minorHAnsi"/>
          <w:sz w:val="24"/>
          <w:szCs w:val="24"/>
        </w:rPr>
        <w:t xml:space="preserve">4216 or </w:t>
      </w:r>
      <w:r w:rsidR="00BA628B" w:rsidRPr="00B84238">
        <w:rPr>
          <w:rFonts w:asciiTheme="minorHAnsi" w:hAnsiTheme="minorHAnsi" w:cstheme="minorHAnsi"/>
          <w:sz w:val="24"/>
          <w:szCs w:val="24"/>
        </w:rPr>
        <w:t xml:space="preserve">by </w:t>
      </w:r>
      <w:r w:rsidRPr="00B84238">
        <w:rPr>
          <w:rFonts w:asciiTheme="minorHAnsi" w:hAnsiTheme="minorHAnsi" w:cstheme="minorHAnsi"/>
          <w:sz w:val="24"/>
          <w:szCs w:val="24"/>
        </w:rPr>
        <w:t>visit</w:t>
      </w:r>
      <w:r w:rsidR="00BA628B" w:rsidRPr="00B84238">
        <w:rPr>
          <w:rFonts w:asciiTheme="minorHAnsi" w:hAnsiTheme="minorHAnsi" w:cstheme="minorHAnsi"/>
          <w:sz w:val="24"/>
          <w:szCs w:val="24"/>
        </w:rPr>
        <w:t>ing</w:t>
      </w:r>
      <w:r w:rsidRPr="00B84238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B84238">
          <w:rPr>
            <w:rStyle w:val="Hyperlink"/>
            <w:rFonts w:asciiTheme="minorHAnsi" w:hAnsiTheme="minorHAnsi" w:cstheme="minorHAnsi"/>
            <w:sz w:val="24"/>
            <w:szCs w:val="24"/>
          </w:rPr>
          <w:t>hospiceofstanly.org</w:t>
        </w:r>
        <w:r w:rsidR="00C50B3C" w:rsidRPr="00B84238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B84238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15E9181E" w14:textId="77777777" w:rsidR="00C50B3C" w:rsidRPr="00B84238" w:rsidRDefault="00C50B3C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91C9E1" w14:textId="5ED11395" w:rsidR="00840EEF" w:rsidRPr="00B84238" w:rsidRDefault="00BA628B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>###</w:t>
      </w:r>
    </w:p>
    <w:sectPr w:rsidR="00840EEF" w:rsidRPr="00B8423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529A6" w14:textId="77777777" w:rsidR="00BA628B" w:rsidRDefault="00BA628B" w:rsidP="00BA628B">
      <w:r>
        <w:separator/>
      </w:r>
    </w:p>
  </w:endnote>
  <w:endnote w:type="continuationSeparator" w:id="0">
    <w:p w14:paraId="24984DE3" w14:textId="77777777" w:rsidR="00BA628B" w:rsidRDefault="00BA628B" w:rsidP="00B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AD10" w14:textId="77777777" w:rsidR="00BA628B" w:rsidRDefault="00BA628B" w:rsidP="00BA628B">
      <w:r>
        <w:separator/>
      </w:r>
    </w:p>
  </w:footnote>
  <w:footnote w:type="continuationSeparator" w:id="0">
    <w:p w14:paraId="1A5BEFB6" w14:textId="77777777" w:rsidR="00BA628B" w:rsidRDefault="00BA628B" w:rsidP="00BA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CA60D" w14:textId="3250B2BA" w:rsidR="00BA628B" w:rsidRPr="00BA628B" w:rsidRDefault="00BA628B">
    <w:pPr>
      <w:pStyle w:val="Header"/>
      <w:rPr>
        <w:rFonts w:asciiTheme="minorHAnsi" w:hAnsiTheme="minorHAnsi" w:cstheme="minorHAnsi"/>
        <w:color w:val="808080" w:themeColor="background1" w:themeShade="80"/>
        <w:sz w:val="96"/>
        <w:szCs w:val="96"/>
      </w:rPr>
    </w:pPr>
    <w:r w:rsidRPr="00BA628B">
      <w:rPr>
        <w:rFonts w:asciiTheme="minorHAnsi" w:hAnsiTheme="minorHAnsi" w:cstheme="minorHAnsi"/>
        <w:color w:val="808080" w:themeColor="background1" w:themeShade="80"/>
        <w:sz w:val="96"/>
        <w:szCs w:val="96"/>
      </w:rPr>
      <w:t>NEWS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C"/>
    <w:rsid w:val="0001717D"/>
    <w:rsid w:val="00020EAD"/>
    <w:rsid w:val="00031EE7"/>
    <w:rsid w:val="000718CA"/>
    <w:rsid w:val="00083C71"/>
    <w:rsid w:val="00171F7C"/>
    <w:rsid w:val="001C0820"/>
    <w:rsid w:val="00231110"/>
    <w:rsid w:val="002465A7"/>
    <w:rsid w:val="002A1285"/>
    <w:rsid w:val="002A128B"/>
    <w:rsid w:val="003350BD"/>
    <w:rsid w:val="00336C91"/>
    <w:rsid w:val="0034222B"/>
    <w:rsid w:val="00367927"/>
    <w:rsid w:val="0039044C"/>
    <w:rsid w:val="00510E53"/>
    <w:rsid w:val="00552E5E"/>
    <w:rsid w:val="005F7FCF"/>
    <w:rsid w:val="006A449A"/>
    <w:rsid w:val="006C2D84"/>
    <w:rsid w:val="007B1F81"/>
    <w:rsid w:val="007D78C7"/>
    <w:rsid w:val="00840EEF"/>
    <w:rsid w:val="0086478D"/>
    <w:rsid w:val="00887ACB"/>
    <w:rsid w:val="008F2592"/>
    <w:rsid w:val="00906B8A"/>
    <w:rsid w:val="0099290D"/>
    <w:rsid w:val="009A319D"/>
    <w:rsid w:val="009D012B"/>
    <w:rsid w:val="009E4630"/>
    <w:rsid w:val="00A64EBD"/>
    <w:rsid w:val="00AC2D2C"/>
    <w:rsid w:val="00B36E10"/>
    <w:rsid w:val="00B84238"/>
    <w:rsid w:val="00BA628B"/>
    <w:rsid w:val="00C50B3C"/>
    <w:rsid w:val="00D21137"/>
    <w:rsid w:val="00D7432E"/>
    <w:rsid w:val="00DC3697"/>
    <w:rsid w:val="00E52547"/>
    <w:rsid w:val="00E84EDC"/>
    <w:rsid w:val="00F740BE"/>
    <w:rsid w:val="00F90943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BDA3"/>
  <w15:chartTrackingRefBased/>
  <w15:docId w15:val="{E2D0E25C-05AE-4427-9C2C-7E0D840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44C"/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ceofstanly.org/donate-3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ward@hospiceofstanly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ospiceofstanl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Plowman</dc:creator>
  <cp:keywords/>
  <dc:description/>
  <cp:lastModifiedBy>Shields Howard</cp:lastModifiedBy>
  <cp:revision>16</cp:revision>
  <cp:lastPrinted>2021-07-08T17:36:00Z</cp:lastPrinted>
  <dcterms:created xsi:type="dcterms:W3CDTF">2021-07-07T18:57:00Z</dcterms:created>
  <dcterms:modified xsi:type="dcterms:W3CDTF">2021-07-09T19:41:00Z</dcterms:modified>
</cp:coreProperties>
</file>